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577FF">
      <w:pPr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tbl>
      <w:tblPr>
        <w:tblStyle w:val="6"/>
        <w:tblW w:w="0" w:type="auto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8"/>
        <w:gridCol w:w="6239"/>
        <w:gridCol w:w="1593"/>
      </w:tblGrid>
      <w:tr w14:paraId="314727C4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</w:tcPr>
          <w:p w14:paraId="68693AC4">
            <w:r>
              <w:t>APPENDIX M</w:t>
            </w:r>
          </w:p>
        </w:tc>
        <w:tc>
          <w:tcPr>
            <w:tcW w:w="6239" w:type="dxa"/>
          </w:tcPr>
          <w:p w14:paraId="280055D5">
            <w:pPr>
              <w:pStyle w:val="2"/>
            </w:pPr>
          </w:p>
        </w:tc>
        <w:tc>
          <w:tcPr>
            <w:tcW w:w="1593" w:type="dxa"/>
          </w:tcPr>
          <w:p w14:paraId="2FE9A4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4D366290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</w:tcPr>
          <w:p w14:paraId="11CD6804"/>
        </w:tc>
        <w:tc>
          <w:tcPr>
            <w:tcW w:w="6239" w:type="dxa"/>
          </w:tcPr>
          <w:p w14:paraId="101C24D1">
            <w:pPr>
              <w:pStyle w:val="2"/>
            </w:pPr>
            <w:bookmarkStart w:id="0" w:name="_Toc168056863"/>
            <w:r>
              <w:t>GEORGIA ALPHA DELTA KAPPA</w:t>
            </w:r>
            <w:bookmarkEnd w:id="0"/>
          </w:p>
        </w:tc>
        <w:tc>
          <w:tcPr>
            <w:tcW w:w="1593" w:type="dxa"/>
          </w:tcPr>
          <w:p w14:paraId="22BD24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A6FFF3C"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-123825</wp:posOffset>
            </wp:positionH>
            <wp:positionV relativeFrom="margin">
              <wp:posOffset>1085215</wp:posOffset>
            </wp:positionV>
            <wp:extent cx="1838325" cy="1898650"/>
            <wp:effectExtent l="0" t="0" r="0" b="0"/>
            <wp:wrapSquare wrapText="bothSides"/>
            <wp:docPr id="1" name="Picture 2" descr="A green and yellow circle with purple flowers and a purple he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A green and yellow circle with purple flowers and a purple hear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89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9F813A">
      <w:pPr>
        <w:rPr>
          <w:b/>
          <w:bCs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433070</wp:posOffset>
                </wp:positionH>
                <wp:positionV relativeFrom="paragraph">
                  <wp:posOffset>6350</wp:posOffset>
                </wp:positionV>
                <wp:extent cx="5033010" cy="1381125"/>
                <wp:effectExtent l="4445" t="4445" r="10795" b="508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3010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764FA34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Officer/Committee Chairman Report</w:t>
                            </w:r>
                          </w:p>
                          <w:p w14:paraId="67DF5E4D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Name:  Gloria Nealey</w:t>
                            </w:r>
                          </w:p>
                          <w:p w14:paraId="7F319FC3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Position: Dalton District Co-Chair</w:t>
                            </w:r>
                          </w:p>
                          <w:p w14:paraId="2DCAFC5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Date:  September 21, 2024 to May 1, 2025</w:t>
                            </w:r>
                          </w:p>
                          <w:p w14:paraId="5F3F8339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.1pt;margin-top:0.5pt;height:108.75pt;width:396.3pt;mso-wrap-distance-bottom:0pt;mso-wrap-distance-left:9pt;mso-wrap-distance-right:9pt;mso-wrap-distance-top:0pt;z-index:251659264;mso-width-relative:page;mso-height-relative:page;" fillcolor="#FFFFFF" filled="t" stroked="t" coordsize="21600,21600" o:gfxdata="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JBTC0XUAAAACAEAAA8AAAAAAAAA&#10;AQAgAAAAIgAAAGRycy9kb3ducmV2LnhtbFBLAQIUABQAAAAIAIdO4kA53rfOTgIAAMUEAAAOAAAA&#10;AAAAAAEAIAAAACMBAABkcnMvZTJvRG9jLnhtbFBLBQYAAAAABgAGAFkBAADj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764FA34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Officer/Committee Chairman Report</w:t>
                      </w:r>
                    </w:p>
                    <w:p w14:paraId="67DF5E4D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Name:  Gloria Nealey</w:t>
                      </w:r>
                    </w:p>
                    <w:p w14:paraId="7F319FC3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Position: Dalton District Co-Chair</w:t>
                      </w:r>
                    </w:p>
                    <w:p w14:paraId="2DCAFC5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Date:  September 21, 2024 to May 1, 2025</w:t>
                      </w:r>
                    </w:p>
                    <w:p w14:paraId="5F3F8339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2D8583">
      <w:pPr>
        <w:rPr>
          <w:b/>
          <w:bCs/>
          <w:sz w:val="24"/>
          <w:szCs w:val="24"/>
        </w:rPr>
      </w:pPr>
    </w:p>
    <w:p w14:paraId="04679463">
      <w:pPr>
        <w:rPr>
          <w:b/>
          <w:bCs/>
          <w:sz w:val="24"/>
          <w:szCs w:val="24"/>
        </w:rPr>
      </w:pPr>
    </w:p>
    <w:p w14:paraId="14B44A60">
      <w:pPr>
        <w:rPr>
          <w:b/>
          <w:bCs/>
          <w:sz w:val="24"/>
          <w:szCs w:val="24"/>
        </w:rPr>
      </w:pPr>
    </w:p>
    <w:p w14:paraId="6395F604">
      <w:pPr>
        <w:rPr>
          <w:b/>
          <w:bCs/>
          <w:sz w:val="24"/>
          <w:szCs w:val="24"/>
        </w:rPr>
      </w:pPr>
    </w:p>
    <w:p w14:paraId="0B0BEE6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Officer/Committee Chairman Tasks and Activities Completed to date:</w:t>
      </w:r>
    </w:p>
    <w:p w14:paraId="4C57EAD0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10/05/24 – District Zoom meeting</w:t>
      </w:r>
    </w:p>
    <w:p w14:paraId="3B0D5088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10/15/24 – District Chapter Officers Zoom meeting </w:t>
      </w:r>
    </w:p>
    <w:p w14:paraId="00448D02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11/09/24 – Fall District meeting, Alpha Nu hosting, Rome, GA. </w:t>
      </w:r>
    </w:p>
    <w:p w14:paraId="53068832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12/03/24 – District Zoom meeting</w:t>
      </w:r>
    </w:p>
    <w:p w14:paraId="5CABFF32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1/25/25 – District Chairman Bd. Zoom meeting </w:t>
      </w:r>
    </w:p>
    <w:p w14:paraId="1DC0BC66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2/11/25 – ADK Altruism Zoom Training</w:t>
      </w:r>
    </w:p>
    <w:p w14:paraId="1C249005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3/03/25 – Budget &amp; Finance Committee Meeting, Gilmer County Library, Ellijay, GA</w:t>
      </w:r>
    </w:p>
    <w:p w14:paraId="20A4F9FB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3/05/25 – Met the deadline for all chapters to approve the 2024-2026 Guidelines and Bylaws</w:t>
      </w:r>
    </w:p>
    <w:p w14:paraId="10654D8C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3/05/25 – FUN Day Zoom      Re: Friday night district responsibilities</w:t>
      </w:r>
    </w:p>
    <w:p w14:paraId="264DF45A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3/13/25 – Planning session – Donna Cook, Alpha Upsilon re: Spring District Meeting</w:t>
      </w:r>
    </w:p>
    <w:p w14:paraId="119D7694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3/15/25 – Guidelines and Bylaws for 2024-26 (Revised) sent to Melissa Hoffman on due date</w:t>
      </w:r>
    </w:p>
    <w:p w14:paraId="5CEC202E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3/31/25 – Met Angela Irwin, Co-Pres-Alpha Lambda - pick up shampoo and books for FUN Day-56 miles R/T</w:t>
      </w:r>
    </w:p>
    <w:p w14:paraId="5231BD09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4/12/25 – Spring District meeting – Alpha Upsilon, hosting  – Presided at this meeting. </w:t>
      </w:r>
    </w:p>
    <w:p w14:paraId="55D9E243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4/21/25 – Met Mary Beth Feldhaus to get the quilt she is donating for the Silent Auction at FUN Day – 90 miles R/T</w:t>
      </w:r>
    </w:p>
    <w:p w14:paraId="23AC563E">
      <w:pPr>
        <w:spacing w:line="240" w:lineRule="auto"/>
        <w:rPr>
          <w:b/>
          <w:bCs/>
          <w:sz w:val="24"/>
          <w:szCs w:val="24"/>
        </w:rPr>
      </w:pPr>
    </w:p>
    <w:p w14:paraId="524136EB">
      <w:pPr>
        <w:spacing w:line="240" w:lineRule="auto"/>
        <w:rPr>
          <w:b/>
          <w:bCs/>
          <w:sz w:val="24"/>
          <w:szCs w:val="24"/>
        </w:rPr>
      </w:pPr>
    </w:p>
    <w:p w14:paraId="7C3507DE">
      <w:pPr>
        <w:spacing w:line="240" w:lineRule="auto"/>
        <w:rPr>
          <w:b/>
          <w:bCs/>
          <w:sz w:val="24"/>
          <w:szCs w:val="24"/>
        </w:rPr>
      </w:pPr>
    </w:p>
    <w:p w14:paraId="4D7AFCDA">
      <w:pPr>
        <w:spacing w:line="240" w:lineRule="auto"/>
        <w:rPr>
          <w:b/>
          <w:bCs/>
          <w:sz w:val="24"/>
          <w:szCs w:val="24"/>
        </w:rPr>
      </w:pPr>
    </w:p>
    <w:p w14:paraId="12CACB26">
      <w:pPr>
        <w:rPr>
          <w:b/>
          <w:bCs/>
          <w:sz w:val="24"/>
          <w:szCs w:val="24"/>
        </w:rPr>
      </w:pPr>
    </w:p>
    <w:p w14:paraId="63C5B9A3"/>
    <w:p w14:paraId="336F8259"/>
    <w:p w14:paraId="57E86BE5"/>
    <w:p w14:paraId="0A8008AF"/>
    <w:p w14:paraId="6CD9E8E7"/>
    <w:p w14:paraId="7EC8E31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Conferences/Conventions Attended in Current Biennium to date:</w:t>
      </w:r>
    </w:p>
    <w:p w14:paraId="5CA3CDB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Alpha Delta Kappa Gulf Regional Conference, July ‘24, Dunwoody, Georgia</w:t>
      </w:r>
    </w:p>
    <w:p w14:paraId="7BBE0A2E"/>
    <w:p w14:paraId="44997288"/>
    <w:p w14:paraId="4DCBB3EE"/>
    <w:p w14:paraId="1AC29A37"/>
    <w:p w14:paraId="36A2E0E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Other A</w:t>
      </w:r>
      <w:r>
        <w:rPr>
          <w:rFonts w:cs="Calibri"/>
          <w:b/>
          <w:bCs/>
          <w:sz w:val="24"/>
          <w:szCs w:val="24"/>
        </w:rPr>
        <w:t>Δ</w:t>
      </w:r>
      <w:r>
        <w:rPr>
          <w:b/>
          <w:bCs/>
          <w:sz w:val="24"/>
          <w:szCs w:val="24"/>
        </w:rPr>
        <w:t>K Activities participated in this Biennium:</w:t>
      </w:r>
    </w:p>
    <w:p w14:paraId="1226B9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Serve as Membership Assistant in the Beta Upsilon Chapter.</w:t>
      </w:r>
    </w:p>
    <w:p w14:paraId="5435ABF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Co-write the district newsletter, </w:t>
      </w:r>
      <w:r>
        <w:rPr>
          <w:b/>
          <w:bCs/>
          <w:sz w:val="24"/>
          <w:szCs w:val="24"/>
          <w:u w:val="single"/>
        </w:rPr>
        <w:t>The Dalton Connection</w:t>
      </w:r>
      <w:r>
        <w:rPr>
          <w:b/>
          <w:bCs/>
          <w:sz w:val="24"/>
          <w:szCs w:val="24"/>
        </w:rPr>
        <w:t>.</w:t>
      </w:r>
    </w:p>
    <w:p w14:paraId="41A2DB4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Responsible for incoming emails: read and share with Co-Chair. </w:t>
      </w:r>
    </w:p>
    <w:p w14:paraId="2901DB4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Read chapter minutes and newsletters as they are sent to the district email and place in appropriate file.</w:t>
      </w:r>
    </w:p>
    <w:p w14:paraId="32A3D94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Planning meetings – 5 – work with District Co-chair. Plus dozens of calls to plan whatever needed to be done.</w:t>
      </w:r>
    </w:p>
    <w:p w14:paraId="7CAC670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Return calls, texts and emails to chapter, district and state officers.</w:t>
      </w:r>
    </w:p>
    <w:p w14:paraId="12752D2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Send text blasts when needed.</w:t>
      </w:r>
    </w:p>
    <w:p w14:paraId="096555FD">
      <w:pPr>
        <w:rPr>
          <w:b/>
          <w:bCs/>
          <w:sz w:val="24"/>
          <w:szCs w:val="24"/>
        </w:rPr>
      </w:pPr>
    </w:p>
    <w:p w14:paraId="37B4DD0C">
      <w:pPr>
        <w:rPr>
          <w:b/>
          <w:bCs/>
          <w:sz w:val="24"/>
          <w:szCs w:val="24"/>
        </w:rPr>
      </w:pPr>
    </w:p>
    <w:p w14:paraId="219B1593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2240" w:h="15840"/>
      <w:pgMar w:top="540" w:right="720" w:bottom="720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 Light">
    <w:altName w:val="Creamy Chocolat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DengXian">
    <w:altName w:val="SimSun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ED4543">
    <w:pPr>
      <w:pStyle w:val="10"/>
      <w:jc w:val="cen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ab/>
    </w:r>
    <w:r>
      <w:t>Revised 8/19/24</w:t>
    </w:r>
  </w:p>
  <w:p w14:paraId="5C86EC43"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B84F6C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23DE57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1C2F06">
    <w:pPr>
      <w:pStyle w:val="1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069790"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64CB01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097135"/>
    <w:multiLevelType w:val="multilevel"/>
    <w:tmpl w:val="64097135"/>
    <w:lvl w:ilvl="0" w:tentative="0">
      <w:start w:val="1"/>
      <w:numFmt w:val="decimal"/>
      <w:pStyle w:val="4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E94276"/>
    <w:multiLevelType w:val="multilevel"/>
    <w:tmpl w:val="6DE94276"/>
    <w:lvl w:ilvl="0" w:tentative="0">
      <w:start w:val="1"/>
      <w:numFmt w:val="upperLetter"/>
      <w:pStyle w:val="3"/>
      <w:lvlText w:val="%1."/>
      <w:lvlJc w:val="left"/>
      <w:pPr>
        <w:ind w:left="45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dit="readOnly"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1A4"/>
    <w:rsid w:val="00001D7F"/>
    <w:rsid w:val="000407C7"/>
    <w:rsid w:val="0005573E"/>
    <w:rsid w:val="00057BB6"/>
    <w:rsid w:val="00061B02"/>
    <w:rsid w:val="00067186"/>
    <w:rsid w:val="0007458F"/>
    <w:rsid w:val="00095875"/>
    <w:rsid w:val="000A480C"/>
    <w:rsid w:val="000A5E37"/>
    <w:rsid w:val="000C19B7"/>
    <w:rsid w:val="000C7F4B"/>
    <w:rsid w:val="000D295D"/>
    <w:rsid w:val="000E1EE6"/>
    <w:rsid w:val="000E652E"/>
    <w:rsid w:val="000F3134"/>
    <w:rsid w:val="00135D7D"/>
    <w:rsid w:val="001414D2"/>
    <w:rsid w:val="001416C9"/>
    <w:rsid w:val="00141C67"/>
    <w:rsid w:val="00153D29"/>
    <w:rsid w:val="00167ED2"/>
    <w:rsid w:val="0017298A"/>
    <w:rsid w:val="00173CCF"/>
    <w:rsid w:val="00180DEF"/>
    <w:rsid w:val="001A2288"/>
    <w:rsid w:val="001B594E"/>
    <w:rsid w:val="001B5990"/>
    <w:rsid w:val="001C388B"/>
    <w:rsid w:val="001E16AD"/>
    <w:rsid w:val="001F4B1E"/>
    <w:rsid w:val="001F7508"/>
    <w:rsid w:val="0021177A"/>
    <w:rsid w:val="0021187D"/>
    <w:rsid w:val="00221CC4"/>
    <w:rsid w:val="00224D21"/>
    <w:rsid w:val="00231976"/>
    <w:rsid w:val="00235C0F"/>
    <w:rsid w:val="00236CF7"/>
    <w:rsid w:val="00237388"/>
    <w:rsid w:val="00241BEB"/>
    <w:rsid w:val="0025645B"/>
    <w:rsid w:val="00257B6E"/>
    <w:rsid w:val="0026425F"/>
    <w:rsid w:val="00280835"/>
    <w:rsid w:val="002903D2"/>
    <w:rsid w:val="00293AA0"/>
    <w:rsid w:val="00297C3E"/>
    <w:rsid w:val="002A1F72"/>
    <w:rsid w:val="002A2107"/>
    <w:rsid w:val="002B033F"/>
    <w:rsid w:val="002B2AF4"/>
    <w:rsid w:val="002B6417"/>
    <w:rsid w:val="002D3767"/>
    <w:rsid w:val="002D4FEB"/>
    <w:rsid w:val="002D6D7E"/>
    <w:rsid w:val="002E0F93"/>
    <w:rsid w:val="002E6578"/>
    <w:rsid w:val="002F6040"/>
    <w:rsid w:val="002F6C2D"/>
    <w:rsid w:val="003042FE"/>
    <w:rsid w:val="00307815"/>
    <w:rsid w:val="00311404"/>
    <w:rsid w:val="00333CB2"/>
    <w:rsid w:val="0035003D"/>
    <w:rsid w:val="00353074"/>
    <w:rsid w:val="003532CE"/>
    <w:rsid w:val="003561A4"/>
    <w:rsid w:val="00364099"/>
    <w:rsid w:val="00366DEE"/>
    <w:rsid w:val="003860AF"/>
    <w:rsid w:val="00387C53"/>
    <w:rsid w:val="003A2E5C"/>
    <w:rsid w:val="003A5297"/>
    <w:rsid w:val="003D6D7E"/>
    <w:rsid w:val="003E79E2"/>
    <w:rsid w:val="003F15C1"/>
    <w:rsid w:val="003F1B98"/>
    <w:rsid w:val="003F6D2D"/>
    <w:rsid w:val="003F7C6C"/>
    <w:rsid w:val="00400F12"/>
    <w:rsid w:val="00403093"/>
    <w:rsid w:val="0040624A"/>
    <w:rsid w:val="0041178C"/>
    <w:rsid w:val="00412FE6"/>
    <w:rsid w:val="004156F6"/>
    <w:rsid w:val="00415D32"/>
    <w:rsid w:val="00417FE7"/>
    <w:rsid w:val="00422836"/>
    <w:rsid w:val="00425FC6"/>
    <w:rsid w:val="00430204"/>
    <w:rsid w:val="004319C3"/>
    <w:rsid w:val="00433E52"/>
    <w:rsid w:val="00440C32"/>
    <w:rsid w:val="004511E9"/>
    <w:rsid w:val="004566D2"/>
    <w:rsid w:val="00465909"/>
    <w:rsid w:val="00465E4D"/>
    <w:rsid w:val="004736DB"/>
    <w:rsid w:val="00482B76"/>
    <w:rsid w:val="00483160"/>
    <w:rsid w:val="00484262"/>
    <w:rsid w:val="00486B93"/>
    <w:rsid w:val="00492A51"/>
    <w:rsid w:val="0049324A"/>
    <w:rsid w:val="00496C76"/>
    <w:rsid w:val="00497475"/>
    <w:rsid w:val="004A6CB9"/>
    <w:rsid w:val="004B63EA"/>
    <w:rsid w:val="004C045F"/>
    <w:rsid w:val="004C04D7"/>
    <w:rsid w:val="004D291A"/>
    <w:rsid w:val="004D3287"/>
    <w:rsid w:val="004E0DED"/>
    <w:rsid w:val="0051410C"/>
    <w:rsid w:val="00523AA5"/>
    <w:rsid w:val="00526BD0"/>
    <w:rsid w:val="00532230"/>
    <w:rsid w:val="00533656"/>
    <w:rsid w:val="00536673"/>
    <w:rsid w:val="00542370"/>
    <w:rsid w:val="0055496B"/>
    <w:rsid w:val="00557175"/>
    <w:rsid w:val="0056593E"/>
    <w:rsid w:val="0058040F"/>
    <w:rsid w:val="00586477"/>
    <w:rsid w:val="005A587C"/>
    <w:rsid w:val="005C6426"/>
    <w:rsid w:val="005C6A6D"/>
    <w:rsid w:val="005E524F"/>
    <w:rsid w:val="005F001B"/>
    <w:rsid w:val="005F244F"/>
    <w:rsid w:val="005F60E7"/>
    <w:rsid w:val="0060045A"/>
    <w:rsid w:val="006061B4"/>
    <w:rsid w:val="006144CE"/>
    <w:rsid w:val="00633A48"/>
    <w:rsid w:val="006447B3"/>
    <w:rsid w:val="0065554C"/>
    <w:rsid w:val="0066525E"/>
    <w:rsid w:val="00680E6E"/>
    <w:rsid w:val="00691C5A"/>
    <w:rsid w:val="00693E01"/>
    <w:rsid w:val="00694783"/>
    <w:rsid w:val="00694990"/>
    <w:rsid w:val="006A0944"/>
    <w:rsid w:val="006A10DD"/>
    <w:rsid w:val="006A575F"/>
    <w:rsid w:val="006C07A1"/>
    <w:rsid w:val="006C237A"/>
    <w:rsid w:val="006C3444"/>
    <w:rsid w:val="006D18DC"/>
    <w:rsid w:val="006E4CDF"/>
    <w:rsid w:val="006E573A"/>
    <w:rsid w:val="006E7CD7"/>
    <w:rsid w:val="006F091D"/>
    <w:rsid w:val="006F18FE"/>
    <w:rsid w:val="006F5605"/>
    <w:rsid w:val="00717E9E"/>
    <w:rsid w:val="00720DA3"/>
    <w:rsid w:val="0073332B"/>
    <w:rsid w:val="0074424D"/>
    <w:rsid w:val="00745D11"/>
    <w:rsid w:val="00753C98"/>
    <w:rsid w:val="0077500C"/>
    <w:rsid w:val="00777D93"/>
    <w:rsid w:val="007837BB"/>
    <w:rsid w:val="00786242"/>
    <w:rsid w:val="00795CDE"/>
    <w:rsid w:val="007A60C4"/>
    <w:rsid w:val="007B099C"/>
    <w:rsid w:val="007B20A7"/>
    <w:rsid w:val="007B2582"/>
    <w:rsid w:val="007E5255"/>
    <w:rsid w:val="007F2B3F"/>
    <w:rsid w:val="007F4710"/>
    <w:rsid w:val="007F7643"/>
    <w:rsid w:val="008000F6"/>
    <w:rsid w:val="0080672E"/>
    <w:rsid w:val="00811E61"/>
    <w:rsid w:val="00831629"/>
    <w:rsid w:val="00831AE6"/>
    <w:rsid w:val="0083345C"/>
    <w:rsid w:val="008354DB"/>
    <w:rsid w:val="008362F1"/>
    <w:rsid w:val="008440C2"/>
    <w:rsid w:val="00845740"/>
    <w:rsid w:val="0085007B"/>
    <w:rsid w:val="008509D2"/>
    <w:rsid w:val="00853CD9"/>
    <w:rsid w:val="00857C8B"/>
    <w:rsid w:val="00867F62"/>
    <w:rsid w:val="00880C8C"/>
    <w:rsid w:val="00880DBD"/>
    <w:rsid w:val="008A2ED5"/>
    <w:rsid w:val="008B5AF3"/>
    <w:rsid w:val="008C4CAF"/>
    <w:rsid w:val="008D066A"/>
    <w:rsid w:val="008D65B1"/>
    <w:rsid w:val="008F4300"/>
    <w:rsid w:val="008F59FB"/>
    <w:rsid w:val="009106D6"/>
    <w:rsid w:val="009109A5"/>
    <w:rsid w:val="00931E2B"/>
    <w:rsid w:val="009468B2"/>
    <w:rsid w:val="00947CF2"/>
    <w:rsid w:val="009501CA"/>
    <w:rsid w:val="00966DA8"/>
    <w:rsid w:val="009860F5"/>
    <w:rsid w:val="00990C19"/>
    <w:rsid w:val="00996ADA"/>
    <w:rsid w:val="009971AE"/>
    <w:rsid w:val="009B4559"/>
    <w:rsid w:val="009C1C2A"/>
    <w:rsid w:val="009D7930"/>
    <w:rsid w:val="009E4C33"/>
    <w:rsid w:val="009E737A"/>
    <w:rsid w:val="00A034CF"/>
    <w:rsid w:val="00A05D7C"/>
    <w:rsid w:val="00A13B8F"/>
    <w:rsid w:val="00A13EB3"/>
    <w:rsid w:val="00A150CD"/>
    <w:rsid w:val="00A23387"/>
    <w:rsid w:val="00A3266A"/>
    <w:rsid w:val="00A36F43"/>
    <w:rsid w:val="00A4303B"/>
    <w:rsid w:val="00A46423"/>
    <w:rsid w:val="00A47845"/>
    <w:rsid w:val="00A5243C"/>
    <w:rsid w:val="00A617FA"/>
    <w:rsid w:val="00A75135"/>
    <w:rsid w:val="00A878E5"/>
    <w:rsid w:val="00A972C0"/>
    <w:rsid w:val="00A97FD3"/>
    <w:rsid w:val="00AB2E91"/>
    <w:rsid w:val="00AB37E4"/>
    <w:rsid w:val="00AB47FD"/>
    <w:rsid w:val="00AB6743"/>
    <w:rsid w:val="00AB732D"/>
    <w:rsid w:val="00AE0F77"/>
    <w:rsid w:val="00AE1A29"/>
    <w:rsid w:val="00AF59FC"/>
    <w:rsid w:val="00B0744D"/>
    <w:rsid w:val="00B076E2"/>
    <w:rsid w:val="00B125CB"/>
    <w:rsid w:val="00B13B42"/>
    <w:rsid w:val="00B32FDE"/>
    <w:rsid w:val="00B3519A"/>
    <w:rsid w:val="00B47130"/>
    <w:rsid w:val="00B87CCE"/>
    <w:rsid w:val="00B94D7C"/>
    <w:rsid w:val="00B97331"/>
    <w:rsid w:val="00BB4C77"/>
    <w:rsid w:val="00BB4FAE"/>
    <w:rsid w:val="00BC20E7"/>
    <w:rsid w:val="00BC3400"/>
    <w:rsid w:val="00BC3920"/>
    <w:rsid w:val="00BE080E"/>
    <w:rsid w:val="00BE6444"/>
    <w:rsid w:val="00C053A8"/>
    <w:rsid w:val="00C115F9"/>
    <w:rsid w:val="00C144CA"/>
    <w:rsid w:val="00C17665"/>
    <w:rsid w:val="00C17D12"/>
    <w:rsid w:val="00C21053"/>
    <w:rsid w:val="00C3546E"/>
    <w:rsid w:val="00C35F25"/>
    <w:rsid w:val="00C370E8"/>
    <w:rsid w:val="00C50464"/>
    <w:rsid w:val="00C55FC0"/>
    <w:rsid w:val="00C73815"/>
    <w:rsid w:val="00C903E8"/>
    <w:rsid w:val="00C9278C"/>
    <w:rsid w:val="00CA7209"/>
    <w:rsid w:val="00CB5DB2"/>
    <w:rsid w:val="00CD55F2"/>
    <w:rsid w:val="00CD57CA"/>
    <w:rsid w:val="00CE1E2D"/>
    <w:rsid w:val="00CE23B5"/>
    <w:rsid w:val="00CE45C9"/>
    <w:rsid w:val="00D021D0"/>
    <w:rsid w:val="00D10CBA"/>
    <w:rsid w:val="00D15E03"/>
    <w:rsid w:val="00D224AB"/>
    <w:rsid w:val="00D31479"/>
    <w:rsid w:val="00D335CF"/>
    <w:rsid w:val="00D36E9C"/>
    <w:rsid w:val="00D36F3D"/>
    <w:rsid w:val="00D42E44"/>
    <w:rsid w:val="00D50C13"/>
    <w:rsid w:val="00D52A63"/>
    <w:rsid w:val="00D66FC1"/>
    <w:rsid w:val="00D6786B"/>
    <w:rsid w:val="00D74393"/>
    <w:rsid w:val="00D80E12"/>
    <w:rsid w:val="00D82D5F"/>
    <w:rsid w:val="00DB0467"/>
    <w:rsid w:val="00DB1151"/>
    <w:rsid w:val="00DB589D"/>
    <w:rsid w:val="00DD2B10"/>
    <w:rsid w:val="00DD2B36"/>
    <w:rsid w:val="00E01813"/>
    <w:rsid w:val="00E117AE"/>
    <w:rsid w:val="00E124EA"/>
    <w:rsid w:val="00E14A82"/>
    <w:rsid w:val="00E1554E"/>
    <w:rsid w:val="00E16E5F"/>
    <w:rsid w:val="00E213B6"/>
    <w:rsid w:val="00E2285C"/>
    <w:rsid w:val="00E33C3B"/>
    <w:rsid w:val="00E44D8E"/>
    <w:rsid w:val="00E50013"/>
    <w:rsid w:val="00E504C0"/>
    <w:rsid w:val="00E50761"/>
    <w:rsid w:val="00E5322A"/>
    <w:rsid w:val="00E64A6D"/>
    <w:rsid w:val="00E7211F"/>
    <w:rsid w:val="00E723D1"/>
    <w:rsid w:val="00E807F3"/>
    <w:rsid w:val="00E94EE7"/>
    <w:rsid w:val="00E95FCE"/>
    <w:rsid w:val="00EA2AA0"/>
    <w:rsid w:val="00EC2D55"/>
    <w:rsid w:val="00ED22A2"/>
    <w:rsid w:val="00ED28AA"/>
    <w:rsid w:val="00ED7D08"/>
    <w:rsid w:val="00EE0D56"/>
    <w:rsid w:val="00EE23EF"/>
    <w:rsid w:val="00EF20D0"/>
    <w:rsid w:val="00F2015D"/>
    <w:rsid w:val="00F420EA"/>
    <w:rsid w:val="00F50E96"/>
    <w:rsid w:val="00F964AF"/>
    <w:rsid w:val="00FA27AF"/>
    <w:rsid w:val="00FC60BB"/>
    <w:rsid w:val="00FD35FF"/>
    <w:rsid w:val="00FD46C4"/>
    <w:rsid w:val="00FD6A6D"/>
    <w:rsid w:val="00FD759E"/>
    <w:rsid w:val="00FD77C7"/>
    <w:rsid w:val="00FE1001"/>
    <w:rsid w:val="00FF15DC"/>
    <w:rsid w:val="00FF2622"/>
    <w:rsid w:val="00FF3E29"/>
    <w:rsid w:val="00FF7AF6"/>
    <w:rsid w:val="11297F0C"/>
    <w:rsid w:val="26285F42"/>
    <w:rsid w:val="79DF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spacing w:before="240" w:after="0"/>
      <w:outlineLvl w:val="0"/>
    </w:pPr>
    <w:rPr>
      <w:rFonts w:ascii="Times New Roman" w:hAnsi="Times New Roman" w:eastAsia="等线 Light"/>
      <w:sz w:val="24"/>
      <w:szCs w:val="24"/>
    </w:rPr>
  </w:style>
  <w:style w:type="paragraph" w:styleId="3">
    <w:name w:val="heading 2"/>
    <w:basedOn w:val="1"/>
    <w:next w:val="1"/>
    <w:link w:val="25"/>
    <w:qFormat/>
    <w:uiPriority w:val="9"/>
    <w:pPr>
      <w:keepNext/>
      <w:keepLines/>
      <w:numPr>
        <w:ilvl w:val="0"/>
        <w:numId w:val="1"/>
      </w:numPr>
      <w:spacing w:before="40" w:after="0"/>
      <w:outlineLvl w:val="1"/>
    </w:pPr>
    <w:rPr>
      <w:rFonts w:ascii="Times New Roman" w:hAnsi="Times New Roman" w:eastAsia="等线 Light"/>
      <w:b/>
      <w:bCs/>
      <w:sz w:val="24"/>
      <w:szCs w:val="24"/>
    </w:rPr>
  </w:style>
  <w:style w:type="paragraph" w:styleId="4">
    <w:name w:val="heading 3"/>
    <w:basedOn w:val="3"/>
    <w:next w:val="1"/>
    <w:link w:val="26"/>
    <w:qFormat/>
    <w:uiPriority w:val="9"/>
    <w:pPr>
      <w:numPr>
        <w:numId w:val="2"/>
      </w:numPr>
      <w:outlineLvl w:val="2"/>
    </w:p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27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">
    <w:name w:val="Emphasis"/>
    <w:basedOn w:val="5"/>
    <w:qFormat/>
    <w:uiPriority w:val="20"/>
    <w:rPr>
      <w:i/>
      <w:iCs/>
    </w:rPr>
  </w:style>
  <w:style w:type="character" w:styleId="9">
    <w:name w:val="FollowedHyperlink"/>
    <w:basedOn w:val="5"/>
    <w:unhideWhenUsed/>
    <w:qFormat/>
    <w:uiPriority w:val="99"/>
    <w:rPr>
      <w:color w:val="954F72"/>
      <w:u w:val="single"/>
    </w:rPr>
  </w:style>
  <w:style w:type="paragraph" w:styleId="10">
    <w:name w:val="footer"/>
    <w:basedOn w:val="1"/>
    <w:link w:val="2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1">
    <w:name w:val="header"/>
    <w:basedOn w:val="1"/>
    <w:link w:val="2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12">
    <w:name w:val="Hyperlink"/>
    <w:unhideWhenUsed/>
    <w:uiPriority w:val="99"/>
    <w:rPr>
      <w:color w:val="0563C1"/>
      <w:u w:val="single"/>
    </w:r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table" w:styleId="14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toc 1"/>
    <w:basedOn w:val="1"/>
    <w:next w:val="1"/>
    <w:unhideWhenUsed/>
    <w:qFormat/>
    <w:uiPriority w:val="39"/>
    <w:pPr>
      <w:spacing w:after="100"/>
    </w:pPr>
  </w:style>
  <w:style w:type="paragraph" w:styleId="16">
    <w:name w:val="toc 2"/>
    <w:basedOn w:val="1"/>
    <w:next w:val="1"/>
    <w:unhideWhenUsed/>
    <w:qFormat/>
    <w:uiPriority w:val="39"/>
    <w:pPr>
      <w:tabs>
        <w:tab w:val="left" w:pos="660"/>
        <w:tab w:val="right" w:leader="dot" w:pos="10790"/>
      </w:tabs>
      <w:spacing w:after="100"/>
      <w:ind w:left="220"/>
    </w:pPr>
    <w:rPr>
      <w:b/>
      <w:bCs/>
    </w:rPr>
  </w:style>
  <w:style w:type="paragraph" w:styleId="17">
    <w:name w:val="toc 3"/>
    <w:basedOn w:val="1"/>
    <w:next w:val="1"/>
    <w:unhideWhenUsed/>
    <w:qFormat/>
    <w:uiPriority w:val="39"/>
    <w:pPr>
      <w:spacing w:after="100"/>
      <w:ind w:left="440"/>
    </w:pPr>
  </w:style>
  <w:style w:type="paragraph" w:styleId="18">
    <w:name w:val="toc 4"/>
    <w:basedOn w:val="1"/>
    <w:next w:val="1"/>
    <w:unhideWhenUsed/>
    <w:qFormat/>
    <w:uiPriority w:val="39"/>
    <w:pPr>
      <w:spacing w:after="100" w:line="259" w:lineRule="auto"/>
      <w:ind w:left="660"/>
    </w:pPr>
    <w:rPr>
      <w:rFonts w:eastAsia="DengXian"/>
    </w:rPr>
  </w:style>
  <w:style w:type="paragraph" w:styleId="19">
    <w:name w:val="toc 5"/>
    <w:basedOn w:val="1"/>
    <w:next w:val="1"/>
    <w:unhideWhenUsed/>
    <w:qFormat/>
    <w:uiPriority w:val="39"/>
    <w:pPr>
      <w:spacing w:after="100" w:line="259" w:lineRule="auto"/>
      <w:ind w:left="880"/>
    </w:pPr>
    <w:rPr>
      <w:rFonts w:eastAsia="DengXian"/>
    </w:rPr>
  </w:style>
  <w:style w:type="paragraph" w:styleId="20">
    <w:name w:val="toc 6"/>
    <w:basedOn w:val="1"/>
    <w:next w:val="1"/>
    <w:unhideWhenUsed/>
    <w:qFormat/>
    <w:uiPriority w:val="39"/>
    <w:pPr>
      <w:spacing w:after="100" w:line="259" w:lineRule="auto"/>
      <w:ind w:left="1100"/>
    </w:pPr>
    <w:rPr>
      <w:rFonts w:eastAsia="DengXian"/>
    </w:rPr>
  </w:style>
  <w:style w:type="paragraph" w:styleId="21">
    <w:name w:val="toc 7"/>
    <w:basedOn w:val="1"/>
    <w:next w:val="1"/>
    <w:unhideWhenUsed/>
    <w:qFormat/>
    <w:uiPriority w:val="39"/>
    <w:pPr>
      <w:spacing w:after="100" w:line="259" w:lineRule="auto"/>
      <w:ind w:left="1320"/>
    </w:pPr>
    <w:rPr>
      <w:rFonts w:eastAsia="DengXian"/>
    </w:rPr>
  </w:style>
  <w:style w:type="paragraph" w:styleId="22">
    <w:name w:val="toc 8"/>
    <w:basedOn w:val="1"/>
    <w:next w:val="1"/>
    <w:unhideWhenUsed/>
    <w:qFormat/>
    <w:uiPriority w:val="39"/>
    <w:pPr>
      <w:spacing w:after="100" w:line="259" w:lineRule="auto"/>
      <w:ind w:left="1540"/>
    </w:pPr>
    <w:rPr>
      <w:rFonts w:eastAsia="DengXian"/>
    </w:rPr>
  </w:style>
  <w:style w:type="paragraph" w:styleId="23">
    <w:name w:val="toc 9"/>
    <w:basedOn w:val="1"/>
    <w:next w:val="1"/>
    <w:unhideWhenUsed/>
    <w:qFormat/>
    <w:uiPriority w:val="39"/>
    <w:pPr>
      <w:spacing w:after="100" w:line="259" w:lineRule="auto"/>
      <w:ind w:left="1760"/>
    </w:pPr>
    <w:rPr>
      <w:rFonts w:eastAsia="DengXian"/>
    </w:rPr>
  </w:style>
  <w:style w:type="character" w:customStyle="1" w:styleId="24">
    <w:name w:val="Heading 1 Char"/>
    <w:basedOn w:val="5"/>
    <w:link w:val="2"/>
    <w:qFormat/>
    <w:uiPriority w:val="9"/>
    <w:rPr>
      <w:rFonts w:ascii="Times New Roman" w:hAnsi="Times New Roman" w:eastAsia="等线 Light" w:cs="Times New Roman"/>
      <w:sz w:val="24"/>
      <w:szCs w:val="24"/>
    </w:rPr>
  </w:style>
  <w:style w:type="character" w:customStyle="1" w:styleId="25">
    <w:name w:val="Heading 2 Char"/>
    <w:basedOn w:val="5"/>
    <w:link w:val="3"/>
    <w:qFormat/>
    <w:uiPriority w:val="9"/>
    <w:rPr>
      <w:rFonts w:ascii="Times New Roman" w:hAnsi="Times New Roman" w:eastAsia="等线 Light" w:cs="Times New Roman"/>
      <w:b/>
      <w:bCs/>
      <w:sz w:val="24"/>
      <w:szCs w:val="24"/>
    </w:rPr>
  </w:style>
  <w:style w:type="character" w:customStyle="1" w:styleId="26">
    <w:name w:val="Heading 3 Char"/>
    <w:basedOn w:val="5"/>
    <w:link w:val="4"/>
    <w:qFormat/>
    <w:uiPriority w:val="9"/>
    <w:rPr>
      <w:rFonts w:ascii="Times New Roman" w:hAnsi="Times New Roman" w:eastAsia="等线 Light" w:cs="Times New Roman"/>
      <w:b/>
      <w:bCs/>
      <w:sz w:val="24"/>
      <w:szCs w:val="24"/>
    </w:rPr>
  </w:style>
  <w:style w:type="character" w:customStyle="1" w:styleId="27">
    <w:name w:val="Balloon Text Char"/>
    <w:basedOn w:val="5"/>
    <w:link w:val="7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28">
    <w:name w:val="Footer Char"/>
    <w:basedOn w:val="5"/>
    <w:link w:val="10"/>
    <w:qFormat/>
    <w:uiPriority w:val="99"/>
  </w:style>
  <w:style w:type="character" w:customStyle="1" w:styleId="29">
    <w:name w:val="Header Char"/>
    <w:basedOn w:val="5"/>
    <w:link w:val="11"/>
    <w:qFormat/>
    <w:uiPriority w:val="99"/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paragraph" w:customStyle="1" w:styleId="31">
    <w:name w:val="Default"/>
    <w:qFormat/>
    <w:uiPriority w:val="0"/>
    <w:pPr>
      <w:autoSpaceDE w:val="0"/>
      <w:autoSpaceDN w:val="0"/>
      <w:adjustRightInd w:val="0"/>
    </w:pPr>
    <w:rPr>
      <w:rFonts w:ascii="Calibri" w:hAnsi="Calibri" w:eastAsia="Calibri" w:cs="Calibri"/>
      <w:color w:val="000000"/>
      <w:sz w:val="24"/>
      <w:szCs w:val="24"/>
      <w:lang w:val="en-US" w:eastAsia="en-US" w:bidi="ar-SA"/>
    </w:rPr>
  </w:style>
  <w:style w:type="paragraph" w:customStyle="1" w:styleId="32">
    <w:name w:val="Style1"/>
    <w:basedOn w:val="1"/>
    <w:qFormat/>
    <w:uiPriority w:val="0"/>
    <w:pPr>
      <w:spacing w:after="0" w:line="240" w:lineRule="auto"/>
      <w:jc w:val="center"/>
    </w:pPr>
    <w:rPr>
      <w:rFonts w:ascii="Times New Roman" w:hAnsi="Times New Roman" w:eastAsia="SimSun"/>
      <w:sz w:val="16"/>
      <w:szCs w:val="24"/>
      <w:lang w:eastAsia="zh-CN"/>
    </w:rPr>
  </w:style>
  <w:style w:type="character" w:customStyle="1" w:styleId="33">
    <w:name w:val="Unresolved Mention"/>
    <w:basedOn w:val="5"/>
    <w:unhideWhenUsed/>
    <w:qFormat/>
    <w:uiPriority w:val="99"/>
    <w:rPr>
      <w:color w:val="605E5C"/>
      <w:shd w:val="clear" w:color="auto" w:fill="E1DFDD"/>
    </w:rPr>
  </w:style>
  <w:style w:type="paragraph" w:customStyle="1" w:styleId="34">
    <w:name w:val="TOC Heading"/>
    <w:basedOn w:val="2"/>
    <w:next w:val="1"/>
    <w:qFormat/>
    <w:uiPriority w:val="39"/>
    <w:pPr>
      <w:spacing w:line="259" w:lineRule="auto"/>
      <w:outlineLvl w:val="9"/>
    </w:pPr>
    <w:rPr>
      <w:rFonts w:ascii="Calibri Light" w:hAnsi="Calibri Light"/>
      <w:color w:val="2F5496"/>
      <w:sz w:val="32"/>
      <w:szCs w:val="32"/>
    </w:rPr>
  </w:style>
  <w:style w:type="paragraph" w:customStyle="1" w:styleId="35">
    <w:name w:val="Revision1"/>
    <w:semiHidden/>
    <w:qFormat/>
    <w:uiPriority w:val="99"/>
    <w:rPr>
      <w:rFonts w:ascii="Calibri" w:hAnsi="Calibri" w:eastAsia="Calibri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269</Words>
  <Characters>1537</Characters>
  <Lines>12</Lines>
  <Paragraphs>3</Paragraphs>
  <TotalTime>1</TotalTime>
  <ScaleCrop>false</ScaleCrop>
  <LinksUpToDate>false</LinksUpToDate>
  <CharactersWithSpaces>1803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2025-04-26T01:50:00Z</dcterms:created>
  <dc:creator>Richard Boswell</dc:creator>
  <cp:lastModifiedBy>Teresa Thompson</cp:lastModifiedBy>
  <cp:lastPrinted>2025-04-26T01:49:00Z</cp:lastPrinted>
  <dcterms:modified xsi:type="dcterms:W3CDTF">2025-04-28T02:57:20Z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FFB89B9EFCED46249D1E0FC079F14861_13</vt:lpwstr>
  </property>
</Properties>
</file>