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7029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6"/>
        <w:tblW w:w="0" w:type="auto"/>
        <w:jc w:val="center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8"/>
        <w:gridCol w:w="6239"/>
        <w:gridCol w:w="1593"/>
      </w:tblGrid>
      <w:tr w14:paraId="04D45676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8" w:type="dxa"/>
            <w:shd w:val="clear" w:color="auto" w:fill="auto"/>
          </w:tcPr>
          <w:p w14:paraId="1E3C637B">
            <w:r>
              <w:t>APPENDIX M</w:t>
            </w:r>
          </w:p>
        </w:tc>
        <w:tc>
          <w:tcPr>
            <w:tcW w:w="6239" w:type="dxa"/>
            <w:shd w:val="clear" w:color="auto" w:fill="auto"/>
          </w:tcPr>
          <w:p w14:paraId="0DC137BC">
            <w:pPr>
              <w:pStyle w:val="2"/>
            </w:pPr>
          </w:p>
        </w:tc>
        <w:tc>
          <w:tcPr>
            <w:tcW w:w="1593" w:type="dxa"/>
            <w:shd w:val="clear" w:color="auto" w:fill="auto"/>
          </w:tcPr>
          <w:p w14:paraId="4883D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4F7F0C44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8" w:type="dxa"/>
            <w:shd w:val="clear" w:color="auto" w:fill="auto"/>
          </w:tcPr>
          <w:p w14:paraId="61059421"/>
        </w:tc>
        <w:tc>
          <w:tcPr>
            <w:tcW w:w="6239" w:type="dxa"/>
            <w:shd w:val="clear" w:color="auto" w:fill="auto"/>
          </w:tcPr>
          <w:p w14:paraId="2E1096B9">
            <w:pPr>
              <w:pStyle w:val="2"/>
            </w:pPr>
            <w:bookmarkStart w:id="0" w:name="_Toc168056863"/>
            <w:r>
              <w:t>GEORGIA ALPHA DELTA KAPPA</w:t>
            </w:r>
            <w:bookmarkEnd w:id="0"/>
          </w:p>
        </w:tc>
        <w:tc>
          <w:tcPr>
            <w:tcW w:w="1593" w:type="dxa"/>
            <w:shd w:val="clear" w:color="auto" w:fill="auto"/>
          </w:tcPr>
          <w:p w14:paraId="4D72FD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8067D65">
      <w:bookmarkStart w:id="1" w:name="_GoBack"/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-42545</wp:posOffset>
            </wp:positionH>
            <wp:positionV relativeFrom="margin">
              <wp:posOffset>1369695</wp:posOffset>
            </wp:positionV>
            <wp:extent cx="1435735" cy="1483995"/>
            <wp:effectExtent l="0" t="0" r="0" b="0"/>
            <wp:wrapSquare wrapText="bothSides"/>
            <wp:docPr id="502954073" name="Picture 2" descr="A green and yellow circle with purple flowers and a purple he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954073" name="Picture 2" descr="A green and yellow circle with purple flowers and a purple he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5735" cy="148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1"/>
    </w:p>
    <w:p w14:paraId="0C056CBA">
      <w:pPr>
        <w:rPr>
          <w:b/>
          <w:bCs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1153795</wp:posOffset>
                </wp:positionH>
                <wp:positionV relativeFrom="paragraph">
                  <wp:posOffset>8890</wp:posOffset>
                </wp:positionV>
                <wp:extent cx="5179060" cy="1381125"/>
                <wp:effectExtent l="4445" t="4445" r="17145" b="508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9060" cy="1381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4CDF15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Officer/Committee Chairman Report</w:t>
                            </w:r>
                          </w:p>
                          <w:p w14:paraId="23170EAF">
                            <w:pPr>
                              <w:ind w:firstLine="72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Name: Sharon L. G. Collins</w:t>
                            </w:r>
                          </w:p>
                          <w:p w14:paraId="469B122F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Position: GA ADK Sergeant-at-Arms</w:t>
                            </w:r>
                          </w:p>
                          <w:p w14:paraId="46158145">
                            <w:pPr>
                              <w:ind w:firstLine="72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Date:  September 21, 2024, to May 1, 2025</w:t>
                            </w:r>
                          </w:p>
                          <w:p w14:paraId="420D18FF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0.85pt;margin-top:0.7pt;height:108.75pt;width:407.8pt;mso-wrap-distance-bottom:0pt;mso-wrap-distance-left:9pt;mso-wrap-distance-right:9pt;mso-wrap-distance-top:0pt;z-index:251659264;mso-width-relative:page;mso-height-relative:page;" fillcolor="#FFFFFF [3201]" filled="t" stroked="t" coordsize="21600,21600" o:gfxdata="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u1JUwNYAAAAJAQAADwAAAAAAAAABACAA&#10;AAAiAAAAZHJzL2Rvd25yZXYueG1sUEsBAhQAFAAAAAgAh07iQEZt3GVIAgAAtwQAAA4AAAAAAAAA&#10;AQAgAAAAJQEAAGRycy9lMm9Eb2MueG1sUEsFBgAAAAAGAAYAWQEAAN8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5F4CDF15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Officer/Committee Chairman Report</w:t>
                      </w:r>
                    </w:p>
                    <w:p w14:paraId="23170EAF">
                      <w:pPr>
                        <w:ind w:firstLine="72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Name: Sharon L. G. Collins</w:t>
                      </w:r>
                    </w:p>
                    <w:p w14:paraId="469B122F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Position: GA ADK Sergeant-at-Arms</w:t>
                      </w:r>
                    </w:p>
                    <w:p w14:paraId="46158145">
                      <w:pPr>
                        <w:ind w:firstLine="72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Date:  September 21, 2024, to May 1, 2025</w:t>
                      </w:r>
                    </w:p>
                    <w:p w14:paraId="420D18FF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728D7AA">
      <w:pPr>
        <w:rPr>
          <w:b/>
          <w:bCs/>
          <w:sz w:val="24"/>
          <w:szCs w:val="24"/>
        </w:rPr>
      </w:pPr>
    </w:p>
    <w:p w14:paraId="04E6622A">
      <w:pPr>
        <w:rPr>
          <w:b/>
          <w:bCs/>
          <w:sz w:val="24"/>
          <w:szCs w:val="24"/>
        </w:rPr>
      </w:pPr>
    </w:p>
    <w:p w14:paraId="15508ABA">
      <w:pPr>
        <w:rPr>
          <w:b/>
          <w:bCs/>
          <w:sz w:val="24"/>
          <w:szCs w:val="24"/>
        </w:rPr>
      </w:pPr>
    </w:p>
    <w:p w14:paraId="4DE6AE27">
      <w:pPr>
        <w:rPr>
          <w:b/>
          <w:bCs/>
          <w:sz w:val="24"/>
          <w:szCs w:val="24"/>
        </w:rPr>
      </w:pPr>
    </w:p>
    <w:p w14:paraId="25B3EAE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Officer/Committee Chairman Tasks and Activities Completed to date:</w:t>
      </w:r>
    </w:p>
    <w:p w14:paraId="652819C2">
      <w:r>
        <w:t>Submitted an article for GA ADK State Newsletter requesting Assistant AA for Fun day in Macon, GA on May 3, 2025</w:t>
      </w:r>
    </w:p>
    <w:p w14:paraId="0248815C">
      <w:r>
        <w:t>Attended Atlanta District Spring Meeting, March 1, 2024</w:t>
      </w:r>
    </w:p>
    <w:p w14:paraId="7E4E6CB9"/>
    <w:p w14:paraId="21ADE095"/>
    <w:p w14:paraId="268D72D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Conferences/Conventions Attended in Current Biennium to date:</w:t>
      </w:r>
    </w:p>
    <w:p w14:paraId="2759580B">
      <w:r>
        <w:t>Registered for ADK International Conference, Austin, TX, July 2025</w:t>
      </w:r>
    </w:p>
    <w:p w14:paraId="0F3B95A9">
      <w:r>
        <w:t>Registered for Fun Day, Macon, GA, May 2025</w:t>
      </w:r>
    </w:p>
    <w:p w14:paraId="299372BE"/>
    <w:p w14:paraId="18A5A73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Other A</w:t>
      </w:r>
      <w:r>
        <w:rPr>
          <w:rFonts w:cstheme="minorHAnsi"/>
          <w:b/>
          <w:bCs/>
          <w:sz w:val="24"/>
          <w:szCs w:val="24"/>
        </w:rPr>
        <w:t>Δ</w:t>
      </w:r>
      <w:r>
        <w:rPr>
          <w:b/>
          <w:bCs/>
          <w:sz w:val="24"/>
          <w:szCs w:val="24"/>
        </w:rPr>
        <w:t>K Activities participated in this Biennium:</w:t>
      </w:r>
    </w:p>
    <w:p w14:paraId="260C8156">
      <w:r>
        <w:t>Volunteered at Midwest Foodbank with Gamma Epsilon Chapter</w:t>
      </w:r>
    </w:p>
    <w:p w14:paraId="2D7EDCD2">
      <w:r>
        <w:t>Monetary contributions to: St Jude; Alzheimer Association, Midwest Food Bank, Build a Dream, American Heart Association, Adventure Bags, CURE, and State Disaster Relief</w:t>
      </w:r>
    </w:p>
    <w:p w14:paraId="22B6F79F">
      <w:r>
        <w:t>Volunteer Reader, Read Across America, Cleveland Elementary School (March 2025)</w:t>
      </w:r>
    </w:p>
    <w:p w14:paraId="19174332">
      <w:r>
        <w:t>Purchased name badges for two (2) new chapter members</w:t>
      </w:r>
    </w:p>
    <w:p w14:paraId="48CA74FE"/>
    <w:p w14:paraId="19F70952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2240" w:h="15840"/>
      <w:pgMar w:top="540" w:right="720" w:bottom="720" w:left="72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等线 Light">
    <w:altName w:val="Creamy Chocolat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97CF1F">
    <w:pPr>
      <w:pStyle w:val="10"/>
      <w:jc w:val="center"/>
    </w:pPr>
    <w:r>
      <w:tab/>
    </w:r>
    <w:sdt>
      <w:sdtPr>
        <w:id w:val="1958525922"/>
        <w:docPartObj>
          <w:docPartGallery w:val="autotext"/>
        </w:docPartObj>
      </w:sdt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  <w:r>
          <w:tab/>
        </w:r>
        <w:r>
          <w:t>Revised 8/19/24</w:t>
        </w:r>
      </w:sdtContent>
    </w:sdt>
  </w:p>
  <w:p w14:paraId="3AF1CEF3">
    <w:pPr>
      <w:pStyle w:val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C0C92F"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7310FD"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F27210">
    <w:pPr>
      <w:pStyle w:val="1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BBE6B4">
    <w:pPr>
      <w:pStyle w:val="1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61D531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097135"/>
    <w:multiLevelType w:val="multilevel"/>
    <w:tmpl w:val="64097135"/>
    <w:lvl w:ilvl="0" w:tentative="0">
      <w:start w:val="1"/>
      <w:numFmt w:val="decimal"/>
      <w:pStyle w:val="4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E94276"/>
    <w:multiLevelType w:val="multilevel"/>
    <w:tmpl w:val="6DE94276"/>
    <w:lvl w:ilvl="0" w:tentative="0">
      <w:start w:val="1"/>
      <w:numFmt w:val="upperLetter"/>
      <w:pStyle w:val="3"/>
      <w:lvlText w:val="%1."/>
      <w:lvlJc w:val="left"/>
      <w:pPr>
        <w:ind w:left="45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dit="readOnly"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1A4"/>
    <w:rsid w:val="00001D7F"/>
    <w:rsid w:val="000407C7"/>
    <w:rsid w:val="0005573E"/>
    <w:rsid w:val="00057BB6"/>
    <w:rsid w:val="00061B02"/>
    <w:rsid w:val="00067186"/>
    <w:rsid w:val="0007458F"/>
    <w:rsid w:val="00095875"/>
    <w:rsid w:val="000A480C"/>
    <w:rsid w:val="000A5E37"/>
    <w:rsid w:val="000C19B7"/>
    <w:rsid w:val="000C7F4B"/>
    <w:rsid w:val="000D295D"/>
    <w:rsid w:val="000E1EE6"/>
    <w:rsid w:val="000E652E"/>
    <w:rsid w:val="000F3134"/>
    <w:rsid w:val="00135D7D"/>
    <w:rsid w:val="001414D2"/>
    <w:rsid w:val="001416C9"/>
    <w:rsid w:val="00141C67"/>
    <w:rsid w:val="00153D29"/>
    <w:rsid w:val="00167ED2"/>
    <w:rsid w:val="0017298A"/>
    <w:rsid w:val="00173CCF"/>
    <w:rsid w:val="00180DEF"/>
    <w:rsid w:val="0019023B"/>
    <w:rsid w:val="001A2288"/>
    <w:rsid w:val="001B594E"/>
    <w:rsid w:val="001B5990"/>
    <w:rsid w:val="001C388B"/>
    <w:rsid w:val="001E16AD"/>
    <w:rsid w:val="001F4B1E"/>
    <w:rsid w:val="001F7508"/>
    <w:rsid w:val="0021177A"/>
    <w:rsid w:val="0021187D"/>
    <w:rsid w:val="00221CC4"/>
    <w:rsid w:val="00224D21"/>
    <w:rsid w:val="00231976"/>
    <w:rsid w:val="00235C0F"/>
    <w:rsid w:val="00236CF7"/>
    <w:rsid w:val="00237388"/>
    <w:rsid w:val="00241BEB"/>
    <w:rsid w:val="00253AF3"/>
    <w:rsid w:val="0025645B"/>
    <w:rsid w:val="00257B6E"/>
    <w:rsid w:val="0026425F"/>
    <w:rsid w:val="00280835"/>
    <w:rsid w:val="002903D2"/>
    <w:rsid w:val="00293AA0"/>
    <w:rsid w:val="00297C3E"/>
    <w:rsid w:val="002A1F72"/>
    <w:rsid w:val="002A2107"/>
    <w:rsid w:val="002B033F"/>
    <w:rsid w:val="002B2AF4"/>
    <w:rsid w:val="002B6417"/>
    <w:rsid w:val="002D3767"/>
    <w:rsid w:val="002D4FEB"/>
    <w:rsid w:val="002D6D7E"/>
    <w:rsid w:val="002E0F93"/>
    <w:rsid w:val="002E6578"/>
    <w:rsid w:val="002F6040"/>
    <w:rsid w:val="002F6C2D"/>
    <w:rsid w:val="003042FE"/>
    <w:rsid w:val="00307815"/>
    <w:rsid w:val="00311404"/>
    <w:rsid w:val="00316D80"/>
    <w:rsid w:val="00330D7F"/>
    <w:rsid w:val="00333CB2"/>
    <w:rsid w:val="0035003D"/>
    <w:rsid w:val="00353074"/>
    <w:rsid w:val="003532CE"/>
    <w:rsid w:val="003561A4"/>
    <w:rsid w:val="00364099"/>
    <w:rsid w:val="00366DEE"/>
    <w:rsid w:val="003860AF"/>
    <w:rsid w:val="00387C53"/>
    <w:rsid w:val="003A2E5C"/>
    <w:rsid w:val="003A5297"/>
    <w:rsid w:val="003D6D7E"/>
    <w:rsid w:val="003E79E2"/>
    <w:rsid w:val="003F15C1"/>
    <w:rsid w:val="003F1B98"/>
    <w:rsid w:val="003F6D2D"/>
    <w:rsid w:val="003F7C6C"/>
    <w:rsid w:val="00400F12"/>
    <w:rsid w:val="00403093"/>
    <w:rsid w:val="0040624A"/>
    <w:rsid w:val="0041178C"/>
    <w:rsid w:val="00412FE6"/>
    <w:rsid w:val="004156F6"/>
    <w:rsid w:val="00415D32"/>
    <w:rsid w:val="00417FE7"/>
    <w:rsid w:val="00422836"/>
    <w:rsid w:val="00425FC6"/>
    <w:rsid w:val="00430204"/>
    <w:rsid w:val="004319C3"/>
    <w:rsid w:val="00433E52"/>
    <w:rsid w:val="00440C32"/>
    <w:rsid w:val="004511E9"/>
    <w:rsid w:val="004566D2"/>
    <w:rsid w:val="00465909"/>
    <w:rsid w:val="00465E4D"/>
    <w:rsid w:val="004736DB"/>
    <w:rsid w:val="00482B76"/>
    <w:rsid w:val="00483160"/>
    <w:rsid w:val="00484262"/>
    <w:rsid w:val="00486B93"/>
    <w:rsid w:val="00492A51"/>
    <w:rsid w:val="0049324A"/>
    <w:rsid w:val="00496C76"/>
    <w:rsid w:val="00497475"/>
    <w:rsid w:val="004B63EA"/>
    <w:rsid w:val="004C045F"/>
    <w:rsid w:val="004C04D7"/>
    <w:rsid w:val="004D291A"/>
    <w:rsid w:val="004D3287"/>
    <w:rsid w:val="004E0DED"/>
    <w:rsid w:val="004F58BD"/>
    <w:rsid w:val="0051410C"/>
    <w:rsid w:val="00523AA5"/>
    <w:rsid w:val="00526BD0"/>
    <w:rsid w:val="00532230"/>
    <w:rsid w:val="00533656"/>
    <w:rsid w:val="00536673"/>
    <w:rsid w:val="00542370"/>
    <w:rsid w:val="0055496B"/>
    <w:rsid w:val="00557175"/>
    <w:rsid w:val="0056593E"/>
    <w:rsid w:val="0058040F"/>
    <w:rsid w:val="00586477"/>
    <w:rsid w:val="005A587C"/>
    <w:rsid w:val="005C6426"/>
    <w:rsid w:val="005C6A6D"/>
    <w:rsid w:val="005E524F"/>
    <w:rsid w:val="005F001B"/>
    <w:rsid w:val="005F244F"/>
    <w:rsid w:val="005F60E7"/>
    <w:rsid w:val="0060045A"/>
    <w:rsid w:val="006061B4"/>
    <w:rsid w:val="006144CE"/>
    <w:rsid w:val="00633A48"/>
    <w:rsid w:val="006447B3"/>
    <w:rsid w:val="0065554C"/>
    <w:rsid w:val="0066525E"/>
    <w:rsid w:val="00680E6E"/>
    <w:rsid w:val="00691C5A"/>
    <w:rsid w:val="00693E01"/>
    <w:rsid w:val="00694783"/>
    <w:rsid w:val="00694990"/>
    <w:rsid w:val="006A0944"/>
    <w:rsid w:val="006A10DD"/>
    <w:rsid w:val="006A575F"/>
    <w:rsid w:val="006C07A1"/>
    <w:rsid w:val="006C237A"/>
    <w:rsid w:val="006C3444"/>
    <w:rsid w:val="006D18DC"/>
    <w:rsid w:val="006E4CDF"/>
    <w:rsid w:val="006E573A"/>
    <w:rsid w:val="006E7CD7"/>
    <w:rsid w:val="006F091D"/>
    <w:rsid w:val="006F18FE"/>
    <w:rsid w:val="006F5605"/>
    <w:rsid w:val="006F5874"/>
    <w:rsid w:val="00717E9E"/>
    <w:rsid w:val="00720DA3"/>
    <w:rsid w:val="0073332B"/>
    <w:rsid w:val="0074424D"/>
    <w:rsid w:val="00745D11"/>
    <w:rsid w:val="00753C98"/>
    <w:rsid w:val="0077500C"/>
    <w:rsid w:val="00777D93"/>
    <w:rsid w:val="007837BB"/>
    <w:rsid w:val="00786242"/>
    <w:rsid w:val="007A60C4"/>
    <w:rsid w:val="007B099C"/>
    <w:rsid w:val="007B20A7"/>
    <w:rsid w:val="007B2582"/>
    <w:rsid w:val="007E5255"/>
    <w:rsid w:val="007F4710"/>
    <w:rsid w:val="007F7643"/>
    <w:rsid w:val="008000F6"/>
    <w:rsid w:val="0080672E"/>
    <w:rsid w:val="00811E61"/>
    <w:rsid w:val="00831629"/>
    <w:rsid w:val="00831AE6"/>
    <w:rsid w:val="0083345C"/>
    <w:rsid w:val="008354DB"/>
    <w:rsid w:val="008362F1"/>
    <w:rsid w:val="008440C2"/>
    <w:rsid w:val="00845740"/>
    <w:rsid w:val="0085007B"/>
    <w:rsid w:val="008509D2"/>
    <w:rsid w:val="00853CD9"/>
    <w:rsid w:val="00857C8B"/>
    <w:rsid w:val="00867F62"/>
    <w:rsid w:val="00880C8C"/>
    <w:rsid w:val="00880DBD"/>
    <w:rsid w:val="008A2ED5"/>
    <w:rsid w:val="008B5AF3"/>
    <w:rsid w:val="008C4CAF"/>
    <w:rsid w:val="008D066A"/>
    <w:rsid w:val="008D65B1"/>
    <w:rsid w:val="008E500C"/>
    <w:rsid w:val="008F4300"/>
    <w:rsid w:val="008F59FB"/>
    <w:rsid w:val="009106D6"/>
    <w:rsid w:val="009109A5"/>
    <w:rsid w:val="00931E2B"/>
    <w:rsid w:val="009468B2"/>
    <w:rsid w:val="00947CF2"/>
    <w:rsid w:val="009501CA"/>
    <w:rsid w:val="00966DA8"/>
    <w:rsid w:val="009860F5"/>
    <w:rsid w:val="00996ADA"/>
    <w:rsid w:val="009971AE"/>
    <w:rsid w:val="009B4559"/>
    <w:rsid w:val="009C1C2A"/>
    <w:rsid w:val="009D7930"/>
    <w:rsid w:val="009E4C33"/>
    <w:rsid w:val="009E737A"/>
    <w:rsid w:val="00A034CF"/>
    <w:rsid w:val="00A05D7C"/>
    <w:rsid w:val="00A13B8F"/>
    <w:rsid w:val="00A13EB3"/>
    <w:rsid w:val="00A150CD"/>
    <w:rsid w:val="00A23387"/>
    <w:rsid w:val="00A3266A"/>
    <w:rsid w:val="00A36F43"/>
    <w:rsid w:val="00A4303B"/>
    <w:rsid w:val="00A46423"/>
    <w:rsid w:val="00A47845"/>
    <w:rsid w:val="00A5243C"/>
    <w:rsid w:val="00A617FA"/>
    <w:rsid w:val="00A75135"/>
    <w:rsid w:val="00A878E5"/>
    <w:rsid w:val="00A972C0"/>
    <w:rsid w:val="00A97FD3"/>
    <w:rsid w:val="00AB2E91"/>
    <w:rsid w:val="00AB37E4"/>
    <w:rsid w:val="00AB47FD"/>
    <w:rsid w:val="00AB6743"/>
    <w:rsid w:val="00AB732D"/>
    <w:rsid w:val="00AE0F77"/>
    <w:rsid w:val="00AE1A29"/>
    <w:rsid w:val="00AF59FC"/>
    <w:rsid w:val="00B0744D"/>
    <w:rsid w:val="00B076E2"/>
    <w:rsid w:val="00B13B42"/>
    <w:rsid w:val="00B32FDE"/>
    <w:rsid w:val="00B3519A"/>
    <w:rsid w:val="00B47130"/>
    <w:rsid w:val="00B87CCE"/>
    <w:rsid w:val="00B94D7C"/>
    <w:rsid w:val="00B97331"/>
    <w:rsid w:val="00BB4C77"/>
    <w:rsid w:val="00BB4FAE"/>
    <w:rsid w:val="00BC20E7"/>
    <w:rsid w:val="00BC3400"/>
    <w:rsid w:val="00BC3920"/>
    <w:rsid w:val="00BE080E"/>
    <w:rsid w:val="00BE6444"/>
    <w:rsid w:val="00C053A8"/>
    <w:rsid w:val="00C115F9"/>
    <w:rsid w:val="00C144CA"/>
    <w:rsid w:val="00C17665"/>
    <w:rsid w:val="00C17D12"/>
    <w:rsid w:val="00C21053"/>
    <w:rsid w:val="00C3546E"/>
    <w:rsid w:val="00C35F25"/>
    <w:rsid w:val="00C370E8"/>
    <w:rsid w:val="00C50464"/>
    <w:rsid w:val="00C55FC0"/>
    <w:rsid w:val="00C73815"/>
    <w:rsid w:val="00C903E8"/>
    <w:rsid w:val="00C9278C"/>
    <w:rsid w:val="00CA7209"/>
    <w:rsid w:val="00CB5DB2"/>
    <w:rsid w:val="00CD55F2"/>
    <w:rsid w:val="00CD57CA"/>
    <w:rsid w:val="00CE1E2D"/>
    <w:rsid w:val="00CE23B5"/>
    <w:rsid w:val="00D021D0"/>
    <w:rsid w:val="00D10CBA"/>
    <w:rsid w:val="00D15E03"/>
    <w:rsid w:val="00D31479"/>
    <w:rsid w:val="00D335CF"/>
    <w:rsid w:val="00D36E9C"/>
    <w:rsid w:val="00D36F3D"/>
    <w:rsid w:val="00D42E44"/>
    <w:rsid w:val="00D50C13"/>
    <w:rsid w:val="00D52A63"/>
    <w:rsid w:val="00D66FC1"/>
    <w:rsid w:val="00D6786B"/>
    <w:rsid w:val="00D74393"/>
    <w:rsid w:val="00D80E12"/>
    <w:rsid w:val="00DB0467"/>
    <w:rsid w:val="00DB1151"/>
    <w:rsid w:val="00DB589D"/>
    <w:rsid w:val="00DD2B10"/>
    <w:rsid w:val="00DD2B36"/>
    <w:rsid w:val="00E01813"/>
    <w:rsid w:val="00E117AE"/>
    <w:rsid w:val="00E124EA"/>
    <w:rsid w:val="00E14A82"/>
    <w:rsid w:val="00E1554E"/>
    <w:rsid w:val="00E16E5F"/>
    <w:rsid w:val="00E213B6"/>
    <w:rsid w:val="00E2285C"/>
    <w:rsid w:val="00E33C3B"/>
    <w:rsid w:val="00E44D8E"/>
    <w:rsid w:val="00E50013"/>
    <w:rsid w:val="00E504C0"/>
    <w:rsid w:val="00E50761"/>
    <w:rsid w:val="00E5322A"/>
    <w:rsid w:val="00E64A6D"/>
    <w:rsid w:val="00E7211F"/>
    <w:rsid w:val="00E723D1"/>
    <w:rsid w:val="00E807F3"/>
    <w:rsid w:val="00E94EE7"/>
    <w:rsid w:val="00E95FCE"/>
    <w:rsid w:val="00EA2AA0"/>
    <w:rsid w:val="00EC2D55"/>
    <w:rsid w:val="00ED22A2"/>
    <w:rsid w:val="00ED28AA"/>
    <w:rsid w:val="00ED7D08"/>
    <w:rsid w:val="00EE0D56"/>
    <w:rsid w:val="00EE23EF"/>
    <w:rsid w:val="00EF20D0"/>
    <w:rsid w:val="00F2015D"/>
    <w:rsid w:val="00F420EA"/>
    <w:rsid w:val="00F50E96"/>
    <w:rsid w:val="00F8295F"/>
    <w:rsid w:val="00F964AF"/>
    <w:rsid w:val="00FA27AF"/>
    <w:rsid w:val="00FC60BB"/>
    <w:rsid w:val="00FD35FF"/>
    <w:rsid w:val="00FD46C4"/>
    <w:rsid w:val="00FD6A6D"/>
    <w:rsid w:val="00FD759E"/>
    <w:rsid w:val="00FD77C7"/>
    <w:rsid w:val="00FE1001"/>
    <w:rsid w:val="00FF15DC"/>
    <w:rsid w:val="00FF3E29"/>
    <w:rsid w:val="00FF7AF6"/>
    <w:rsid w:val="26285F42"/>
    <w:rsid w:val="27A1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keepLines/>
      <w:spacing w:before="240" w:after="0"/>
      <w:outlineLvl w:val="0"/>
    </w:pPr>
    <w:rPr>
      <w:rFonts w:ascii="Times New Roman" w:hAnsi="Times New Roman" w:cs="Times New Roman" w:eastAsiaTheme="majorEastAsia"/>
      <w:sz w:val="24"/>
      <w:szCs w:val="24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keepLines/>
      <w:numPr>
        <w:ilvl w:val="0"/>
        <w:numId w:val="1"/>
      </w:numPr>
      <w:spacing w:before="40" w:after="0"/>
      <w:outlineLvl w:val="1"/>
    </w:pPr>
    <w:rPr>
      <w:rFonts w:ascii="Times New Roman" w:hAnsi="Times New Roman" w:cs="Times New Roman" w:eastAsiaTheme="majorEastAsia"/>
      <w:b/>
      <w:bCs/>
      <w:sz w:val="24"/>
      <w:szCs w:val="24"/>
    </w:rPr>
  </w:style>
  <w:style w:type="paragraph" w:styleId="4">
    <w:name w:val="heading 3"/>
    <w:basedOn w:val="3"/>
    <w:next w:val="1"/>
    <w:link w:val="26"/>
    <w:unhideWhenUsed/>
    <w:qFormat/>
    <w:uiPriority w:val="9"/>
    <w:pPr>
      <w:numPr>
        <w:numId w:val="2"/>
      </w:numPr>
      <w:outlineLvl w:val="2"/>
    </w:p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30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">
    <w:name w:val="Emphasis"/>
    <w:basedOn w:val="5"/>
    <w:qFormat/>
    <w:uiPriority w:val="20"/>
    <w:rPr>
      <w:i/>
      <w:iCs/>
    </w:rPr>
  </w:style>
  <w:style w:type="character" w:styleId="9">
    <w:name w:val="FollowedHyperlink"/>
    <w:basedOn w:val="5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paragraph" w:styleId="10">
    <w:name w:val="footer"/>
    <w:basedOn w:val="1"/>
    <w:link w:val="29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1">
    <w:name w:val="header"/>
    <w:basedOn w:val="1"/>
    <w:link w:val="28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12">
    <w:name w:val="Hyperlink"/>
    <w:unhideWhenUsed/>
    <w:uiPriority w:val="99"/>
    <w:rPr>
      <w:color w:val="0563C1"/>
      <w:u w:val="single"/>
    </w:rPr>
  </w:style>
  <w:style w:type="paragraph" w:styleId="13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14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toc 1"/>
    <w:basedOn w:val="1"/>
    <w:next w:val="1"/>
    <w:autoRedefine/>
    <w:unhideWhenUsed/>
    <w:qFormat/>
    <w:uiPriority w:val="39"/>
    <w:pPr>
      <w:spacing w:after="100"/>
    </w:pPr>
  </w:style>
  <w:style w:type="paragraph" w:styleId="16">
    <w:name w:val="toc 2"/>
    <w:basedOn w:val="1"/>
    <w:next w:val="1"/>
    <w:autoRedefine/>
    <w:unhideWhenUsed/>
    <w:qFormat/>
    <w:uiPriority w:val="39"/>
    <w:pPr>
      <w:tabs>
        <w:tab w:val="left" w:pos="660"/>
        <w:tab w:val="right" w:leader="dot" w:pos="10790"/>
      </w:tabs>
      <w:spacing w:after="100"/>
      <w:ind w:left="220"/>
    </w:pPr>
    <w:rPr>
      <w:b/>
      <w:bCs/>
    </w:rPr>
  </w:style>
  <w:style w:type="paragraph" w:styleId="17">
    <w:name w:val="toc 3"/>
    <w:basedOn w:val="1"/>
    <w:next w:val="1"/>
    <w:autoRedefine/>
    <w:unhideWhenUsed/>
    <w:qFormat/>
    <w:uiPriority w:val="39"/>
    <w:pPr>
      <w:spacing w:after="100"/>
      <w:ind w:left="440"/>
    </w:pPr>
  </w:style>
  <w:style w:type="paragraph" w:styleId="18">
    <w:name w:val="toc 4"/>
    <w:basedOn w:val="1"/>
    <w:next w:val="1"/>
    <w:autoRedefine/>
    <w:unhideWhenUsed/>
    <w:qFormat/>
    <w:uiPriority w:val="39"/>
    <w:pPr>
      <w:spacing w:after="100" w:line="259" w:lineRule="auto"/>
      <w:ind w:left="660"/>
    </w:pPr>
    <w:rPr>
      <w:rFonts w:eastAsiaTheme="minorEastAsia"/>
    </w:rPr>
  </w:style>
  <w:style w:type="paragraph" w:styleId="19">
    <w:name w:val="toc 5"/>
    <w:basedOn w:val="1"/>
    <w:next w:val="1"/>
    <w:autoRedefine/>
    <w:unhideWhenUsed/>
    <w:qFormat/>
    <w:uiPriority w:val="39"/>
    <w:pPr>
      <w:spacing w:after="100" w:line="259" w:lineRule="auto"/>
      <w:ind w:left="880"/>
    </w:pPr>
    <w:rPr>
      <w:rFonts w:eastAsiaTheme="minorEastAsia"/>
    </w:rPr>
  </w:style>
  <w:style w:type="paragraph" w:styleId="20">
    <w:name w:val="toc 6"/>
    <w:basedOn w:val="1"/>
    <w:next w:val="1"/>
    <w:autoRedefine/>
    <w:unhideWhenUsed/>
    <w:qFormat/>
    <w:uiPriority w:val="39"/>
    <w:pPr>
      <w:spacing w:after="100" w:line="259" w:lineRule="auto"/>
      <w:ind w:left="1100"/>
    </w:pPr>
    <w:rPr>
      <w:rFonts w:eastAsiaTheme="minorEastAsia"/>
    </w:rPr>
  </w:style>
  <w:style w:type="paragraph" w:styleId="21">
    <w:name w:val="toc 7"/>
    <w:basedOn w:val="1"/>
    <w:next w:val="1"/>
    <w:autoRedefine/>
    <w:unhideWhenUsed/>
    <w:qFormat/>
    <w:uiPriority w:val="39"/>
    <w:pPr>
      <w:spacing w:after="100" w:line="259" w:lineRule="auto"/>
      <w:ind w:left="1320"/>
    </w:pPr>
    <w:rPr>
      <w:rFonts w:eastAsiaTheme="minorEastAsia"/>
    </w:rPr>
  </w:style>
  <w:style w:type="paragraph" w:styleId="22">
    <w:name w:val="toc 8"/>
    <w:basedOn w:val="1"/>
    <w:next w:val="1"/>
    <w:autoRedefine/>
    <w:unhideWhenUsed/>
    <w:uiPriority w:val="39"/>
    <w:pPr>
      <w:spacing w:after="100" w:line="259" w:lineRule="auto"/>
      <w:ind w:left="1540"/>
    </w:pPr>
    <w:rPr>
      <w:rFonts w:eastAsiaTheme="minorEastAsia"/>
    </w:rPr>
  </w:style>
  <w:style w:type="paragraph" w:styleId="23">
    <w:name w:val="toc 9"/>
    <w:basedOn w:val="1"/>
    <w:next w:val="1"/>
    <w:autoRedefine/>
    <w:unhideWhenUsed/>
    <w:uiPriority w:val="39"/>
    <w:pPr>
      <w:spacing w:after="100" w:line="259" w:lineRule="auto"/>
      <w:ind w:left="1760"/>
    </w:pPr>
    <w:rPr>
      <w:rFonts w:eastAsiaTheme="minorEastAsia"/>
    </w:rPr>
  </w:style>
  <w:style w:type="character" w:customStyle="1" w:styleId="24">
    <w:name w:val="Heading 1 Char"/>
    <w:basedOn w:val="5"/>
    <w:link w:val="2"/>
    <w:qFormat/>
    <w:uiPriority w:val="9"/>
    <w:rPr>
      <w:rFonts w:ascii="Times New Roman" w:hAnsi="Times New Roman" w:cs="Times New Roman" w:eastAsiaTheme="majorEastAsia"/>
      <w:sz w:val="24"/>
      <w:szCs w:val="24"/>
    </w:rPr>
  </w:style>
  <w:style w:type="character" w:customStyle="1" w:styleId="25">
    <w:name w:val="Heading 2 Char"/>
    <w:basedOn w:val="5"/>
    <w:link w:val="3"/>
    <w:qFormat/>
    <w:uiPriority w:val="9"/>
    <w:rPr>
      <w:rFonts w:ascii="Times New Roman" w:hAnsi="Times New Roman" w:cs="Times New Roman" w:eastAsiaTheme="majorEastAsia"/>
      <w:b/>
      <w:bCs/>
      <w:sz w:val="24"/>
      <w:szCs w:val="24"/>
    </w:rPr>
  </w:style>
  <w:style w:type="character" w:customStyle="1" w:styleId="26">
    <w:name w:val="Heading 3 Char"/>
    <w:basedOn w:val="5"/>
    <w:link w:val="4"/>
    <w:qFormat/>
    <w:uiPriority w:val="9"/>
    <w:rPr>
      <w:rFonts w:ascii="Times New Roman" w:hAnsi="Times New Roman" w:cs="Times New Roman" w:eastAsiaTheme="majorEastAsia"/>
      <w:b/>
      <w:bCs/>
      <w:sz w:val="24"/>
      <w:szCs w:val="24"/>
    </w:rPr>
  </w:style>
  <w:style w:type="paragraph" w:styleId="27">
    <w:name w:val="List Paragraph"/>
    <w:basedOn w:val="1"/>
    <w:qFormat/>
    <w:uiPriority w:val="34"/>
    <w:pPr>
      <w:ind w:left="720"/>
      <w:contextualSpacing/>
    </w:pPr>
  </w:style>
  <w:style w:type="character" w:customStyle="1" w:styleId="28">
    <w:name w:val="Header Char"/>
    <w:basedOn w:val="5"/>
    <w:link w:val="11"/>
    <w:qFormat/>
    <w:uiPriority w:val="99"/>
  </w:style>
  <w:style w:type="character" w:customStyle="1" w:styleId="29">
    <w:name w:val="Footer Char"/>
    <w:basedOn w:val="5"/>
    <w:link w:val="10"/>
    <w:qFormat/>
    <w:uiPriority w:val="99"/>
  </w:style>
  <w:style w:type="character" w:customStyle="1" w:styleId="30">
    <w:name w:val="Balloon Text Char"/>
    <w:basedOn w:val="5"/>
    <w:link w:val="7"/>
    <w:semiHidden/>
    <w:uiPriority w:val="99"/>
    <w:rPr>
      <w:rFonts w:ascii="Tahoma" w:hAnsi="Tahoma" w:cs="Tahoma"/>
      <w:sz w:val="16"/>
      <w:szCs w:val="16"/>
    </w:rPr>
  </w:style>
  <w:style w:type="paragraph" w:customStyle="1" w:styleId="31">
    <w:name w:val="Default"/>
    <w:qFormat/>
    <w:uiPriority w:val="0"/>
    <w:pPr>
      <w:autoSpaceDE w:val="0"/>
      <w:autoSpaceDN w:val="0"/>
      <w:adjustRightInd w:val="0"/>
    </w:pPr>
    <w:rPr>
      <w:rFonts w:ascii="Calibri" w:hAnsi="Calibri" w:cs="Calibri" w:eastAsiaTheme="minorHAnsi"/>
      <w:color w:val="000000"/>
      <w:sz w:val="24"/>
      <w:szCs w:val="24"/>
      <w:lang w:val="en-US" w:eastAsia="en-US" w:bidi="ar-SA"/>
    </w:rPr>
  </w:style>
  <w:style w:type="paragraph" w:customStyle="1" w:styleId="32">
    <w:name w:val="Style1"/>
    <w:basedOn w:val="1"/>
    <w:uiPriority w:val="0"/>
    <w:pPr>
      <w:spacing w:after="0" w:line="240" w:lineRule="auto"/>
      <w:jc w:val="center"/>
    </w:pPr>
    <w:rPr>
      <w:rFonts w:ascii="Times New Roman" w:hAnsi="Times New Roman" w:eastAsia="SimSun" w:cs="Times New Roman"/>
      <w:sz w:val="16"/>
      <w:szCs w:val="24"/>
      <w:lang w:eastAsia="zh-CN"/>
    </w:rPr>
  </w:style>
  <w:style w:type="character" w:customStyle="1" w:styleId="33">
    <w:name w:val="Unresolved Mention1"/>
    <w:basedOn w:val="5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34">
    <w:name w:val="TOC Heading1"/>
    <w:basedOn w:val="2"/>
    <w:next w:val="1"/>
    <w:unhideWhenUsed/>
    <w:qFormat/>
    <w:uiPriority w:val="39"/>
    <w:pPr>
      <w:spacing w:line="259" w:lineRule="auto"/>
      <w:outlineLvl w:val="9"/>
    </w:pPr>
    <w:rPr>
      <w:rFonts w:asciiTheme="majorHAnsi" w:hAnsiTheme="majorHAnsi" w:cstheme="majorBidi"/>
      <w:color w:val="2F5597" w:themeColor="accent1" w:themeShade="BF"/>
      <w:sz w:val="32"/>
      <w:szCs w:val="32"/>
    </w:rPr>
  </w:style>
  <w:style w:type="paragraph" w:customStyle="1" w:styleId="35">
    <w:name w:val="Revision1"/>
    <w:hidden/>
    <w:semiHidden/>
    <w:qFormat/>
    <w:uiPriority w:val="99"/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6732A6-CF9B-47F6-B117-F6CB4F06F6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749</Characters>
  <Lines>6</Lines>
  <Paragraphs>1</Paragraphs>
  <TotalTime>23</TotalTime>
  <ScaleCrop>false</ScaleCrop>
  <LinksUpToDate>false</LinksUpToDate>
  <CharactersWithSpaces>879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2025-03-18T12:35:00Z</dcterms:created>
  <dc:creator>Richard Boswell</dc:creator>
  <cp:lastModifiedBy>Teresa Thompson</cp:lastModifiedBy>
  <cp:lastPrinted>2022-10-14T13:59:00Z</cp:lastPrinted>
  <dcterms:modified xsi:type="dcterms:W3CDTF">2025-04-09T17:39:50Z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1033-12.2.0.20782</vt:lpwstr>
  </property>
  <property fmtid="{D5CDD505-2E9C-101B-9397-08002B2CF9AE}" pid="3" name="ICV">
    <vt:lpwstr>0CA43DB97CAE40A29C2B4F70BF606FB7_13</vt:lpwstr>
  </property>
</Properties>
</file>